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52A1" w14:textId="23ECEEF3" w:rsidR="00EB2C5E" w:rsidRPr="00971AEF" w:rsidRDefault="006E5D7C" w:rsidP="00EB2C5E">
      <w:pPr>
        <w:rPr>
          <w:rFonts w:ascii="Times New Roman" w:hAnsi="Times New Roman" w:cs="Times New Roman"/>
          <w:sz w:val="24"/>
          <w:szCs w:val="24"/>
        </w:rPr>
      </w:pPr>
      <w:r w:rsidRPr="00B8275B">
        <w:rPr>
          <w:rFonts w:ascii="Times New Roman" w:hAnsi="Times New Roman" w:cs="Times New Roman"/>
          <w:b/>
          <w:bCs/>
          <w:sz w:val="24"/>
          <w:szCs w:val="24"/>
        </w:rPr>
        <w:t>Postavenie psychedelík v súčasnej psychiatrii</w:t>
      </w:r>
      <w:r w:rsidRPr="00B8275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E5D7C">
        <w:rPr>
          <w:rFonts w:ascii="Times New Roman" w:hAnsi="Times New Roman" w:cs="Times New Roman"/>
          <w:sz w:val="24"/>
          <w:szCs w:val="24"/>
        </w:rPr>
        <w:br/>
      </w:r>
      <w:r w:rsidR="005E019B">
        <w:rPr>
          <w:rFonts w:ascii="Times New Roman" w:hAnsi="Times New Roman" w:cs="Times New Roman"/>
          <w:sz w:val="24"/>
          <w:szCs w:val="24"/>
        </w:rPr>
        <w:t>Ohľadom terminológie</w:t>
      </w:r>
      <w:r w:rsidR="00B8275B">
        <w:rPr>
          <w:rFonts w:ascii="Times New Roman" w:hAnsi="Times New Roman" w:cs="Times New Roman"/>
          <w:sz w:val="24"/>
          <w:szCs w:val="24"/>
        </w:rPr>
        <w:t xml:space="preserve"> a</w:t>
      </w:r>
      <w:r w:rsidR="005E019B">
        <w:rPr>
          <w:rFonts w:ascii="Times New Roman" w:hAnsi="Times New Roman" w:cs="Times New Roman"/>
          <w:sz w:val="24"/>
          <w:szCs w:val="24"/>
        </w:rPr>
        <w:t xml:space="preserve"> klasifikácie </w:t>
      </w:r>
      <w:r w:rsidR="005E019B" w:rsidRPr="00D43C6C">
        <w:rPr>
          <w:rFonts w:ascii="Times New Roman" w:hAnsi="Times New Roman" w:cs="Times New Roman"/>
          <w:i/>
          <w:iCs/>
          <w:sz w:val="24"/>
          <w:szCs w:val="24"/>
        </w:rPr>
        <w:t>psychedelík</w:t>
      </w:r>
      <w:r w:rsidR="00D43C6C">
        <w:rPr>
          <w:rFonts w:ascii="Times New Roman" w:hAnsi="Times New Roman" w:cs="Times New Roman"/>
          <w:sz w:val="24"/>
          <w:szCs w:val="24"/>
        </w:rPr>
        <w:t xml:space="preserve"> </w:t>
      </w:r>
      <w:r w:rsidR="005E019B">
        <w:rPr>
          <w:rFonts w:ascii="Times New Roman" w:hAnsi="Times New Roman" w:cs="Times New Roman"/>
          <w:sz w:val="24"/>
          <w:szCs w:val="24"/>
        </w:rPr>
        <w:t>sú stále viaceré nejasnosti, i keď oba medzinárodné klasifikačné systém</w:t>
      </w:r>
      <w:r w:rsidR="00B8275B">
        <w:rPr>
          <w:rFonts w:ascii="Times New Roman" w:hAnsi="Times New Roman" w:cs="Times New Roman"/>
          <w:sz w:val="24"/>
          <w:szCs w:val="24"/>
        </w:rPr>
        <w:t>y</w:t>
      </w:r>
      <w:r w:rsidR="005E019B">
        <w:rPr>
          <w:rFonts w:ascii="Times New Roman" w:hAnsi="Times New Roman" w:cs="Times New Roman"/>
          <w:sz w:val="24"/>
          <w:szCs w:val="24"/>
        </w:rPr>
        <w:t xml:space="preserve"> používajú termín </w:t>
      </w:r>
      <w:r w:rsidR="005E019B" w:rsidRPr="00D43C6C">
        <w:rPr>
          <w:rFonts w:ascii="Times New Roman" w:hAnsi="Times New Roman" w:cs="Times New Roman"/>
          <w:i/>
          <w:iCs/>
          <w:sz w:val="24"/>
          <w:szCs w:val="24"/>
        </w:rPr>
        <w:t>halucinogény</w:t>
      </w:r>
      <w:r w:rsidR="005E019B">
        <w:rPr>
          <w:rFonts w:ascii="Times New Roman" w:hAnsi="Times New Roman" w:cs="Times New Roman"/>
          <w:sz w:val="24"/>
          <w:szCs w:val="24"/>
        </w:rPr>
        <w:t>. Pojem</w:t>
      </w:r>
      <w:r w:rsidR="005E019B" w:rsidRPr="005E019B">
        <w:rPr>
          <w:rFonts w:eastAsiaTheme="minorEastAsia" w:hAnsi="Calibri"/>
          <w:color w:val="000000" w:themeColor="text1"/>
          <w:kern w:val="24"/>
        </w:rPr>
        <w:t xml:space="preserve"> </w:t>
      </w:r>
      <w:r w:rsidR="005E019B">
        <w:rPr>
          <w:rFonts w:ascii="Times New Roman" w:hAnsi="Times New Roman" w:cs="Times New Roman"/>
          <w:sz w:val="24"/>
          <w:szCs w:val="24"/>
        </w:rPr>
        <w:t xml:space="preserve">psychedeliká </w:t>
      </w:r>
      <w:r w:rsidR="005E019B" w:rsidRPr="005E019B">
        <w:rPr>
          <w:rFonts w:ascii="Times New Roman" w:hAnsi="Times New Roman" w:cs="Times New Roman"/>
          <w:sz w:val="24"/>
          <w:szCs w:val="24"/>
        </w:rPr>
        <w:t>prvýkrát v odbornej literatúre použil v roku 1957 psychiater</w:t>
      </w:r>
      <w:r w:rsidR="005E019B">
        <w:rPr>
          <w:rFonts w:ascii="Times New Roman" w:hAnsi="Times New Roman" w:cs="Times New Roman"/>
          <w:sz w:val="24"/>
          <w:szCs w:val="24"/>
        </w:rPr>
        <w:t xml:space="preserve"> </w:t>
      </w:r>
      <w:r w:rsidR="005E019B" w:rsidRPr="005E019B">
        <w:rPr>
          <w:rFonts w:ascii="Times New Roman" w:hAnsi="Times New Roman" w:cs="Times New Roman"/>
          <w:sz w:val="24"/>
          <w:szCs w:val="24"/>
        </w:rPr>
        <w:t xml:space="preserve">Humphrey Osmond, pričom sa </w:t>
      </w:r>
      <w:r w:rsidR="00EB2C5E">
        <w:rPr>
          <w:rFonts w:ascii="Times New Roman" w:hAnsi="Times New Roman" w:cs="Times New Roman"/>
          <w:sz w:val="24"/>
          <w:szCs w:val="24"/>
        </w:rPr>
        <w:t>ne</w:t>
      </w:r>
      <w:r w:rsidR="005E019B" w:rsidRPr="005E019B">
        <w:rPr>
          <w:rFonts w:ascii="Times New Roman" w:hAnsi="Times New Roman" w:cs="Times New Roman"/>
          <w:sz w:val="24"/>
          <w:szCs w:val="24"/>
        </w:rPr>
        <w:t xml:space="preserve">ujal </w:t>
      </w:r>
      <w:r w:rsidR="00EB2C5E">
        <w:rPr>
          <w:rFonts w:ascii="Times New Roman" w:hAnsi="Times New Roman" w:cs="Times New Roman"/>
          <w:sz w:val="24"/>
          <w:szCs w:val="24"/>
        </w:rPr>
        <w:t>iba</w:t>
      </w:r>
      <w:r w:rsidR="005E019B" w:rsidRPr="005E019B">
        <w:rPr>
          <w:rFonts w:ascii="Times New Roman" w:hAnsi="Times New Roman" w:cs="Times New Roman"/>
          <w:sz w:val="24"/>
          <w:szCs w:val="24"/>
        </w:rPr>
        <w:t xml:space="preserve"> v komunite, ktorá </w:t>
      </w:r>
      <w:r w:rsidR="00B8275B">
        <w:rPr>
          <w:rFonts w:ascii="Times New Roman" w:hAnsi="Times New Roman" w:cs="Times New Roman"/>
          <w:sz w:val="24"/>
          <w:szCs w:val="24"/>
        </w:rPr>
        <w:t xml:space="preserve">s nimi </w:t>
      </w:r>
      <w:r w:rsidR="005E019B">
        <w:rPr>
          <w:rFonts w:ascii="Times New Roman" w:hAnsi="Times New Roman" w:cs="Times New Roman"/>
          <w:sz w:val="24"/>
          <w:szCs w:val="24"/>
        </w:rPr>
        <w:t>experimentuje</w:t>
      </w:r>
      <w:r w:rsidR="005E019B" w:rsidRPr="005E019B">
        <w:rPr>
          <w:rFonts w:ascii="Times New Roman" w:hAnsi="Times New Roman" w:cs="Times New Roman"/>
          <w:sz w:val="24"/>
          <w:szCs w:val="24"/>
        </w:rPr>
        <w:t xml:space="preserve">, ale aj v odborných kruhoch </w:t>
      </w:r>
      <w:r w:rsidR="00D43C6C">
        <w:rPr>
          <w:rFonts w:ascii="Times New Roman" w:hAnsi="Times New Roman" w:cs="Times New Roman"/>
          <w:sz w:val="24"/>
          <w:szCs w:val="24"/>
        </w:rPr>
        <w:t>objavujúcich a podporujúcich</w:t>
      </w:r>
      <w:r w:rsidR="005E019B" w:rsidRPr="005E019B">
        <w:rPr>
          <w:rFonts w:ascii="Times New Roman" w:hAnsi="Times New Roman" w:cs="Times New Roman"/>
          <w:sz w:val="24"/>
          <w:szCs w:val="24"/>
        </w:rPr>
        <w:t xml:space="preserve"> terapeutické využitie halucinogénov. </w:t>
      </w:r>
      <w:r w:rsidR="00EB2C5E">
        <w:rPr>
          <w:rFonts w:ascii="Times New Roman" w:hAnsi="Times New Roman" w:cs="Times New Roman"/>
          <w:sz w:val="24"/>
          <w:szCs w:val="24"/>
        </w:rPr>
        <w:t>Psychedeliká s</w:t>
      </w:r>
      <w:r w:rsidR="005E019B">
        <w:rPr>
          <w:rFonts w:ascii="Times New Roman" w:hAnsi="Times New Roman" w:cs="Times New Roman"/>
          <w:sz w:val="24"/>
          <w:szCs w:val="24"/>
        </w:rPr>
        <w:t xml:space="preserve">ú chemicky značne heterogénnou skupinou substancií. V užšom zmysle </w:t>
      </w:r>
      <w:r w:rsidR="00B8275B">
        <w:rPr>
          <w:rFonts w:ascii="Times New Roman" w:hAnsi="Times New Roman" w:cs="Times New Roman"/>
          <w:sz w:val="24"/>
          <w:szCs w:val="24"/>
        </w:rPr>
        <w:t>ide</w:t>
      </w:r>
      <w:r w:rsidR="005E019B">
        <w:rPr>
          <w:rFonts w:ascii="Times New Roman" w:hAnsi="Times New Roman" w:cs="Times New Roman"/>
          <w:sz w:val="24"/>
          <w:szCs w:val="24"/>
        </w:rPr>
        <w:t xml:space="preserve"> o</w:t>
      </w:r>
      <w:r w:rsidR="00574179">
        <w:rPr>
          <w:rFonts w:ascii="Times New Roman" w:hAnsi="Times New Roman" w:cs="Times New Roman"/>
          <w:sz w:val="24"/>
          <w:szCs w:val="24"/>
        </w:rPr>
        <w:t xml:space="preserve"> sérotonínergické </w:t>
      </w:r>
      <w:r w:rsidR="005E019B">
        <w:rPr>
          <w:rFonts w:ascii="Times New Roman" w:hAnsi="Times New Roman" w:cs="Times New Roman"/>
          <w:sz w:val="24"/>
          <w:szCs w:val="24"/>
        </w:rPr>
        <w:t xml:space="preserve">látky </w:t>
      </w:r>
      <w:r w:rsidR="00574179">
        <w:rPr>
          <w:rFonts w:ascii="Times New Roman" w:hAnsi="Times New Roman" w:cs="Times New Roman"/>
          <w:sz w:val="24"/>
          <w:szCs w:val="24"/>
        </w:rPr>
        <w:t>s agonistickým účinkom na</w:t>
      </w:r>
      <w:r w:rsidR="005E019B">
        <w:rPr>
          <w:rFonts w:ascii="Times New Roman" w:hAnsi="Times New Roman" w:cs="Times New Roman"/>
          <w:sz w:val="24"/>
          <w:szCs w:val="24"/>
        </w:rPr>
        <w:t xml:space="preserve"> 5-HT</w:t>
      </w:r>
      <w:r w:rsidR="005E019B" w:rsidRPr="00B8275B">
        <w:rPr>
          <w:rFonts w:ascii="Times New Roman" w:hAnsi="Times New Roman" w:cs="Times New Roman"/>
          <w:sz w:val="24"/>
          <w:szCs w:val="24"/>
          <w:vertAlign w:val="subscript"/>
        </w:rPr>
        <w:t>2A</w:t>
      </w:r>
      <w:r w:rsidR="005E019B">
        <w:rPr>
          <w:rFonts w:ascii="Times New Roman" w:hAnsi="Times New Roman" w:cs="Times New Roman"/>
          <w:sz w:val="24"/>
          <w:szCs w:val="24"/>
        </w:rPr>
        <w:t>, 5-HT</w:t>
      </w:r>
      <w:r w:rsidR="005E019B" w:rsidRPr="00B8275B">
        <w:rPr>
          <w:rFonts w:ascii="Times New Roman" w:hAnsi="Times New Roman" w:cs="Times New Roman"/>
          <w:sz w:val="24"/>
          <w:szCs w:val="24"/>
          <w:vertAlign w:val="subscript"/>
        </w:rPr>
        <w:t>2B</w:t>
      </w:r>
      <w:r w:rsidR="005E019B">
        <w:rPr>
          <w:rFonts w:ascii="Times New Roman" w:hAnsi="Times New Roman" w:cs="Times New Roman"/>
          <w:sz w:val="24"/>
          <w:szCs w:val="24"/>
        </w:rPr>
        <w:t>, 5-HT</w:t>
      </w:r>
      <w:r w:rsidR="005E019B" w:rsidRPr="00B8275B">
        <w:rPr>
          <w:rFonts w:ascii="Times New Roman" w:hAnsi="Times New Roman" w:cs="Times New Roman"/>
          <w:sz w:val="24"/>
          <w:szCs w:val="24"/>
          <w:vertAlign w:val="subscript"/>
        </w:rPr>
        <w:t>2C</w:t>
      </w:r>
      <w:r w:rsidR="005E019B">
        <w:rPr>
          <w:rFonts w:ascii="Times New Roman" w:hAnsi="Times New Roman" w:cs="Times New Roman"/>
          <w:sz w:val="24"/>
          <w:szCs w:val="24"/>
        </w:rPr>
        <w:t xml:space="preserve"> či 5-HT</w:t>
      </w:r>
      <w:r w:rsidR="005E019B" w:rsidRPr="00B8275B">
        <w:rPr>
          <w:rFonts w:ascii="Times New Roman" w:hAnsi="Times New Roman" w:cs="Times New Roman"/>
          <w:sz w:val="24"/>
          <w:szCs w:val="24"/>
          <w:vertAlign w:val="subscript"/>
        </w:rPr>
        <w:t>1A</w:t>
      </w:r>
      <w:r w:rsidR="005E019B">
        <w:rPr>
          <w:rFonts w:ascii="Times New Roman" w:hAnsi="Times New Roman" w:cs="Times New Roman"/>
          <w:sz w:val="24"/>
          <w:szCs w:val="24"/>
        </w:rPr>
        <w:t xml:space="preserve"> </w:t>
      </w:r>
      <w:r w:rsidR="00574179">
        <w:rPr>
          <w:rFonts w:ascii="Times New Roman" w:hAnsi="Times New Roman" w:cs="Times New Roman"/>
          <w:sz w:val="24"/>
          <w:szCs w:val="24"/>
        </w:rPr>
        <w:t>receptory</w:t>
      </w:r>
      <w:r w:rsidR="005E019B">
        <w:rPr>
          <w:rFonts w:ascii="Times New Roman" w:hAnsi="Times New Roman" w:cs="Times New Roman"/>
          <w:sz w:val="24"/>
          <w:szCs w:val="24"/>
        </w:rPr>
        <w:t xml:space="preserve">. </w:t>
      </w:r>
      <w:r w:rsidR="00B8275B">
        <w:rPr>
          <w:rFonts w:ascii="Times New Roman" w:hAnsi="Times New Roman" w:cs="Times New Roman"/>
          <w:sz w:val="24"/>
          <w:szCs w:val="24"/>
        </w:rPr>
        <w:t xml:space="preserve">Medzi </w:t>
      </w:r>
      <w:r w:rsidR="00B8275B" w:rsidRPr="00BE1703">
        <w:rPr>
          <w:rFonts w:ascii="Times New Roman" w:hAnsi="Times New Roman" w:cs="Times New Roman"/>
          <w:i/>
          <w:iCs/>
          <w:sz w:val="24"/>
          <w:szCs w:val="24"/>
        </w:rPr>
        <w:t>indolamíny</w:t>
      </w:r>
      <w:r w:rsidR="00B8275B">
        <w:rPr>
          <w:rFonts w:ascii="Times New Roman" w:hAnsi="Times New Roman" w:cs="Times New Roman"/>
          <w:sz w:val="24"/>
          <w:szCs w:val="24"/>
        </w:rPr>
        <w:t xml:space="preserve"> patria psychedeliká ako psilocybín, respektíve psilocín, N,N-dimetyltryptamín alebo dietylamid kyseliny lysergovej, medzi </w:t>
      </w:r>
      <w:r w:rsidR="00B8275B" w:rsidRPr="00BE1703">
        <w:rPr>
          <w:rFonts w:ascii="Times New Roman" w:hAnsi="Times New Roman" w:cs="Times New Roman"/>
          <w:i/>
          <w:iCs/>
          <w:sz w:val="24"/>
          <w:szCs w:val="24"/>
        </w:rPr>
        <w:t>fenyletylamín</w:t>
      </w:r>
      <w:r w:rsidR="000A2023" w:rsidRPr="00BE1703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0A2023">
        <w:rPr>
          <w:rFonts w:ascii="Times New Roman" w:hAnsi="Times New Roman" w:cs="Times New Roman"/>
          <w:sz w:val="24"/>
          <w:szCs w:val="24"/>
        </w:rPr>
        <w:t xml:space="preserve"> </w:t>
      </w:r>
      <w:r w:rsidR="00D43C6C">
        <w:rPr>
          <w:rFonts w:ascii="Times New Roman" w:hAnsi="Times New Roman" w:cs="Times New Roman"/>
          <w:sz w:val="24"/>
          <w:szCs w:val="24"/>
        </w:rPr>
        <w:t>spadá</w:t>
      </w:r>
      <w:r w:rsidR="00B8275B">
        <w:rPr>
          <w:rFonts w:ascii="Times New Roman" w:hAnsi="Times New Roman" w:cs="Times New Roman"/>
          <w:sz w:val="24"/>
          <w:szCs w:val="24"/>
        </w:rPr>
        <w:t xml:space="preserve"> napríklad meskalín. Intoxikácia psychedelikami je charakteristická zmenami vnímania, myslenia, emotivity a správania, ktorých </w:t>
      </w:r>
      <w:r w:rsidR="004A12A6">
        <w:rPr>
          <w:rFonts w:ascii="Times New Roman" w:hAnsi="Times New Roman" w:cs="Times New Roman"/>
          <w:sz w:val="24"/>
          <w:szCs w:val="24"/>
        </w:rPr>
        <w:t xml:space="preserve">výraznou </w:t>
      </w:r>
      <w:r w:rsidR="00B8275B">
        <w:rPr>
          <w:rFonts w:ascii="Times New Roman" w:hAnsi="Times New Roman" w:cs="Times New Roman"/>
          <w:sz w:val="24"/>
          <w:szCs w:val="24"/>
        </w:rPr>
        <w:t xml:space="preserve">súčasťou </w:t>
      </w:r>
      <w:r w:rsidR="000A2023">
        <w:rPr>
          <w:rFonts w:ascii="Times New Roman" w:hAnsi="Times New Roman" w:cs="Times New Roman"/>
          <w:sz w:val="24"/>
          <w:szCs w:val="24"/>
        </w:rPr>
        <w:t>môž</w:t>
      </w:r>
      <w:r w:rsidR="004A12A6">
        <w:rPr>
          <w:rFonts w:ascii="Times New Roman" w:hAnsi="Times New Roman" w:cs="Times New Roman"/>
          <w:sz w:val="24"/>
          <w:szCs w:val="24"/>
        </w:rPr>
        <w:t>u</w:t>
      </w:r>
      <w:r w:rsidR="000A2023">
        <w:rPr>
          <w:rFonts w:ascii="Times New Roman" w:hAnsi="Times New Roman" w:cs="Times New Roman"/>
          <w:sz w:val="24"/>
          <w:szCs w:val="24"/>
        </w:rPr>
        <w:t xml:space="preserve"> byť</w:t>
      </w:r>
      <w:r w:rsidR="00B8275B">
        <w:rPr>
          <w:rFonts w:ascii="Times New Roman" w:hAnsi="Times New Roman" w:cs="Times New Roman"/>
          <w:sz w:val="24"/>
          <w:szCs w:val="24"/>
        </w:rPr>
        <w:t xml:space="preserve"> zmen</w:t>
      </w:r>
      <w:r w:rsidR="001F0985">
        <w:rPr>
          <w:rFonts w:ascii="Times New Roman" w:hAnsi="Times New Roman" w:cs="Times New Roman"/>
          <w:sz w:val="24"/>
          <w:szCs w:val="24"/>
        </w:rPr>
        <w:t>y</w:t>
      </w:r>
      <w:r w:rsidR="00B8275B">
        <w:rPr>
          <w:rFonts w:ascii="Times New Roman" w:hAnsi="Times New Roman" w:cs="Times New Roman"/>
          <w:sz w:val="24"/>
          <w:szCs w:val="24"/>
        </w:rPr>
        <w:t xml:space="preserve"> vnímania času a priestoru, </w:t>
      </w:r>
      <w:r w:rsidR="004A12A6">
        <w:rPr>
          <w:rFonts w:ascii="Times New Roman" w:hAnsi="Times New Roman" w:cs="Times New Roman"/>
          <w:sz w:val="24"/>
          <w:szCs w:val="24"/>
        </w:rPr>
        <w:t xml:space="preserve">ilúzie až halucinácie, </w:t>
      </w:r>
      <w:r w:rsidR="00B8275B">
        <w:rPr>
          <w:rFonts w:ascii="Times New Roman" w:hAnsi="Times New Roman" w:cs="Times New Roman"/>
          <w:sz w:val="24"/>
          <w:szCs w:val="24"/>
        </w:rPr>
        <w:t>derealizácia a deper</w:t>
      </w:r>
      <w:r w:rsidR="004A12A6">
        <w:rPr>
          <w:rFonts w:ascii="Times New Roman" w:hAnsi="Times New Roman" w:cs="Times New Roman"/>
          <w:sz w:val="24"/>
          <w:szCs w:val="24"/>
        </w:rPr>
        <w:t>s</w:t>
      </w:r>
      <w:r w:rsidR="00B8275B">
        <w:rPr>
          <w:rFonts w:ascii="Times New Roman" w:hAnsi="Times New Roman" w:cs="Times New Roman"/>
          <w:sz w:val="24"/>
          <w:szCs w:val="24"/>
        </w:rPr>
        <w:t>onalizácia,</w:t>
      </w:r>
      <w:r w:rsidR="000A2023">
        <w:rPr>
          <w:rFonts w:ascii="Times New Roman" w:hAnsi="Times New Roman" w:cs="Times New Roman"/>
          <w:sz w:val="24"/>
          <w:szCs w:val="24"/>
        </w:rPr>
        <w:t xml:space="preserve"> rôznorodé psychosenzorické poruchy a iné </w:t>
      </w:r>
      <w:r w:rsidR="00EB2C5E">
        <w:rPr>
          <w:rFonts w:ascii="Times New Roman" w:hAnsi="Times New Roman" w:cs="Times New Roman"/>
          <w:sz w:val="24"/>
          <w:szCs w:val="24"/>
        </w:rPr>
        <w:t xml:space="preserve">psychické </w:t>
      </w:r>
      <w:r w:rsidR="000A2023">
        <w:rPr>
          <w:rFonts w:ascii="Times New Roman" w:hAnsi="Times New Roman" w:cs="Times New Roman"/>
          <w:sz w:val="24"/>
          <w:szCs w:val="24"/>
        </w:rPr>
        <w:t>alterácie.</w:t>
      </w:r>
      <w:r w:rsidR="00EB2C5E">
        <w:rPr>
          <w:rFonts w:ascii="Times New Roman" w:hAnsi="Times New Roman" w:cs="Times New Roman"/>
          <w:sz w:val="24"/>
          <w:szCs w:val="24"/>
        </w:rPr>
        <w:t xml:space="preserve"> V slovenskej psychiatrii sú</w:t>
      </w:r>
      <w:r w:rsidR="00EB2C5E">
        <w:rPr>
          <w:rFonts w:ascii="Times New Roman" w:hAnsi="Times New Roman" w:cs="Times New Roman"/>
          <w:sz w:val="24"/>
          <w:szCs w:val="24"/>
        </w:rPr>
        <w:t xml:space="preserve"> mnohokrát</w:t>
      </w:r>
      <w:r w:rsidR="00EB2C5E" w:rsidRPr="00F24C50">
        <w:rPr>
          <w:rFonts w:ascii="Times New Roman" w:hAnsi="Times New Roman" w:cs="Times New Roman"/>
          <w:sz w:val="24"/>
          <w:szCs w:val="24"/>
        </w:rPr>
        <w:t xml:space="preserve"> vnímané ako nebezpečné alebo prinajmenšom potenciálne nebezpečné psychoaktívne látky. </w:t>
      </w:r>
      <w:r w:rsidR="00EB2C5E" w:rsidRPr="008D7522">
        <w:rPr>
          <w:rFonts w:ascii="Times New Roman" w:hAnsi="Times New Roman" w:cs="Times New Roman"/>
          <w:sz w:val="24"/>
          <w:szCs w:val="24"/>
        </w:rPr>
        <w:t>Časť odbornej komunity má problémy s</w:t>
      </w:r>
      <w:r w:rsidR="00EB2C5E">
        <w:rPr>
          <w:rFonts w:ascii="Times New Roman" w:hAnsi="Times New Roman" w:cs="Times New Roman"/>
          <w:sz w:val="24"/>
          <w:szCs w:val="24"/>
        </w:rPr>
        <w:t>o vstrebaním ich terapeutického potenciálu</w:t>
      </w:r>
      <w:r w:rsidR="00EB2C5E" w:rsidRPr="00F24C50">
        <w:rPr>
          <w:rFonts w:ascii="Times New Roman" w:hAnsi="Times New Roman" w:cs="Times New Roman"/>
          <w:sz w:val="24"/>
          <w:szCs w:val="24"/>
        </w:rPr>
        <w:t xml:space="preserve">, hoci </w:t>
      </w:r>
      <w:r w:rsidR="00EB2C5E">
        <w:rPr>
          <w:rFonts w:ascii="Times New Roman" w:hAnsi="Times New Roman" w:cs="Times New Roman"/>
          <w:sz w:val="24"/>
          <w:szCs w:val="24"/>
        </w:rPr>
        <w:t xml:space="preserve">je </w:t>
      </w:r>
      <w:r w:rsidR="00EB2C5E" w:rsidRPr="00F24C50">
        <w:rPr>
          <w:rFonts w:ascii="Times New Roman" w:hAnsi="Times New Roman" w:cs="Times New Roman"/>
          <w:sz w:val="24"/>
          <w:szCs w:val="24"/>
        </w:rPr>
        <w:t xml:space="preserve">stále viac </w:t>
      </w:r>
      <w:r w:rsidR="00EB2C5E">
        <w:rPr>
          <w:rFonts w:ascii="Times New Roman" w:hAnsi="Times New Roman" w:cs="Times New Roman"/>
          <w:sz w:val="24"/>
          <w:szCs w:val="24"/>
        </w:rPr>
        <w:t>dokumentovaný klinickými štúdiami</w:t>
      </w:r>
      <w:r w:rsidR="00EB2C5E">
        <w:rPr>
          <w:rFonts w:ascii="Times New Roman" w:hAnsi="Times New Roman" w:cs="Times New Roman"/>
          <w:sz w:val="24"/>
          <w:szCs w:val="24"/>
        </w:rPr>
        <w:t>, napríklad v prípade psilocybínu</w:t>
      </w:r>
      <w:r w:rsidR="00EB2C5E" w:rsidRPr="008D7522">
        <w:rPr>
          <w:rFonts w:ascii="Times New Roman" w:hAnsi="Times New Roman" w:cs="Times New Roman"/>
          <w:sz w:val="24"/>
          <w:szCs w:val="24"/>
        </w:rPr>
        <w:t>.</w:t>
      </w:r>
      <w:r w:rsidR="00EB2C5E" w:rsidRPr="00F24C50">
        <w:rPr>
          <w:rFonts w:ascii="Times New Roman" w:hAnsi="Times New Roman" w:cs="Times New Roman"/>
          <w:sz w:val="24"/>
          <w:szCs w:val="24"/>
        </w:rPr>
        <w:t xml:space="preserve"> </w:t>
      </w:r>
      <w:r w:rsidR="00A47A28">
        <w:rPr>
          <w:rFonts w:ascii="Times New Roman" w:hAnsi="Times New Roman" w:cs="Times New Roman"/>
          <w:sz w:val="24"/>
          <w:szCs w:val="24"/>
        </w:rPr>
        <w:t>U nás</w:t>
      </w:r>
      <w:r w:rsidR="00EB2C5E" w:rsidRPr="00F24C50">
        <w:rPr>
          <w:rFonts w:ascii="Times New Roman" w:hAnsi="Times New Roman" w:cs="Times New Roman"/>
          <w:sz w:val="24"/>
          <w:szCs w:val="24"/>
        </w:rPr>
        <w:t xml:space="preserve"> </w:t>
      </w:r>
      <w:r w:rsidR="00574179">
        <w:rPr>
          <w:rFonts w:ascii="Times New Roman" w:hAnsi="Times New Roman" w:cs="Times New Roman"/>
          <w:sz w:val="24"/>
          <w:szCs w:val="24"/>
        </w:rPr>
        <w:t>by mal byť onedlho pravdepodobne dostupný</w:t>
      </w:r>
      <w:r w:rsidR="00EB2C5E" w:rsidRPr="00F24C50">
        <w:rPr>
          <w:rFonts w:ascii="Times New Roman" w:hAnsi="Times New Roman" w:cs="Times New Roman"/>
          <w:sz w:val="24"/>
          <w:szCs w:val="24"/>
        </w:rPr>
        <w:t xml:space="preserve"> </w:t>
      </w:r>
      <w:r w:rsidR="00EB2C5E" w:rsidRPr="00F24C50">
        <w:rPr>
          <w:rFonts w:ascii="Times New Roman" w:hAnsi="Times New Roman" w:cs="Times New Roman"/>
          <w:i/>
          <w:iCs/>
          <w:sz w:val="24"/>
          <w:szCs w:val="24"/>
        </w:rPr>
        <w:t>esketamín</w:t>
      </w:r>
      <w:r w:rsidR="00EB2C5E" w:rsidRPr="00F24C50">
        <w:rPr>
          <w:rFonts w:ascii="Times New Roman" w:hAnsi="Times New Roman" w:cs="Times New Roman"/>
          <w:sz w:val="24"/>
          <w:szCs w:val="24"/>
        </w:rPr>
        <w:t xml:space="preserve">, čo je </w:t>
      </w:r>
      <w:r w:rsidR="00EB2C5E" w:rsidRPr="00574179">
        <w:rPr>
          <w:rFonts w:ascii="Times New Roman" w:hAnsi="Times New Roman" w:cs="Times New Roman"/>
          <w:sz w:val="24"/>
          <w:szCs w:val="24"/>
        </w:rPr>
        <w:t xml:space="preserve">S(+) enanciomér </w:t>
      </w:r>
      <w:r w:rsidR="00EB2C5E" w:rsidRPr="00574179">
        <w:rPr>
          <w:rFonts w:ascii="Times New Roman" w:hAnsi="Times New Roman" w:cs="Times New Roman"/>
          <w:i/>
          <w:iCs/>
          <w:sz w:val="24"/>
          <w:szCs w:val="24"/>
        </w:rPr>
        <w:t>ketamínu</w:t>
      </w:r>
      <w:r w:rsidR="00EB2C5E" w:rsidRPr="00F24C50">
        <w:rPr>
          <w:rFonts w:ascii="Times New Roman" w:hAnsi="Times New Roman" w:cs="Times New Roman"/>
          <w:sz w:val="24"/>
          <w:szCs w:val="24"/>
        </w:rPr>
        <w:t xml:space="preserve">, </w:t>
      </w:r>
      <w:r w:rsidR="00EB2C5E">
        <w:rPr>
          <w:rFonts w:ascii="Times New Roman" w:hAnsi="Times New Roman" w:cs="Times New Roman"/>
          <w:sz w:val="24"/>
          <w:szCs w:val="24"/>
        </w:rPr>
        <w:t>disociatívneho anestetika</w:t>
      </w:r>
      <w:r w:rsidR="00EB2C5E" w:rsidRPr="00F24C50">
        <w:rPr>
          <w:rFonts w:ascii="Times New Roman" w:hAnsi="Times New Roman" w:cs="Times New Roman"/>
          <w:sz w:val="24"/>
          <w:szCs w:val="24"/>
        </w:rPr>
        <w:t xml:space="preserve"> raden</w:t>
      </w:r>
      <w:r w:rsidR="00EB2C5E">
        <w:rPr>
          <w:rFonts w:ascii="Times New Roman" w:hAnsi="Times New Roman" w:cs="Times New Roman"/>
          <w:sz w:val="24"/>
          <w:szCs w:val="24"/>
        </w:rPr>
        <w:t>ého</w:t>
      </w:r>
      <w:r w:rsidR="00EB2C5E" w:rsidRPr="00F24C50">
        <w:rPr>
          <w:rFonts w:ascii="Times New Roman" w:hAnsi="Times New Roman" w:cs="Times New Roman"/>
          <w:sz w:val="24"/>
          <w:szCs w:val="24"/>
        </w:rPr>
        <w:t xml:space="preserve"> medzi psychedeliká v širšom zmysle, keďže </w:t>
      </w:r>
      <w:r w:rsidR="00EB2C5E">
        <w:rPr>
          <w:rFonts w:ascii="Times New Roman" w:hAnsi="Times New Roman" w:cs="Times New Roman"/>
          <w:sz w:val="24"/>
          <w:szCs w:val="24"/>
        </w:rPr>
        <w:t>nepôsobí</w:t>
      </w:r>
      <w:r w:rsidR="00EB2C5E" w:rsidRPr="00F24C50">
        <w:rPr>
          <w:rFonts w:ascii="Times New Roman" w:hAnsi="Times New Roman" w:cs="Times New Roman"/>
          <w:sz w:val="24"/>
          <w:szCs w:val="24"/>
        </w:rPr>
        <w:t xml:space="preserve"> sérotonínergicky, ale primárne účinkuje ako nekompetitívny antagonista N-metyl-D-aspartátových receptorov. Je</w:t>
      </w:r>
      <w:r w:rsidR="00EB2C5E">
        <w:rPr>
          <w:rFonts w:ascii="Times New Roman" w:hAnsi="Times New Roman" w:cs="Times New Roman"/>
          <w:sz w:val="24"/>
          <w:szCs w:val="24"/>
        </w:rPr>
        <w:t xml:space="preserve">ho </w:t>
      </w:r>
      <w:r w:rsidR="00574179">
        <w:rPr>
          <w:rFonts w:ascii="Times New Roman" w:hAnsi="Times New Roman" w:cs="Times New Roman"/>
          <w:sz w:val="24"/>
          <w:szCs w:val="24"/>
        </w:rPr>
        <w:t xml:space="preserve">predpokladaný </w:t>
      </w:r>
      <w:r w:rsidR="00EB2C5E">
        <w:rPr>
          <w:rFonts w:ascii="Times New Roman" w:hAnsi="Times New Roman" w:cs="Times New Roman"/>
          <w:sz w:val="24"/>
          <w:szCs w:val="24"/>
        </w:rPr>
        <w:t>príchod je</w:t>
      </w:r>
      <w:r w:rsidR="00EB2C5E" w:rsidRPr="00F24C50">
        <w:rPr>
          <w:rFonts w:ascii="Times New Roman" w:hAnsi="Times New Roman" w:cs="Times New Roman"/>
          <w:sz w:val="24"/>
          <w:szCs w:val="24"/>
        </w:rPr>
        <w:t xml:space="preserve"> </w:t>
      </w:r>
      <w:r w:rsidR="00EB2C5E">
        <w:rPr>
          <w:rFonts w:ascii="Times New Roman" w:hAnsi="Times New Roman" w:cs="Times New Roman"/>
          <w:sz w:val="24"/>
          <w:szCs w:val="24"/>
        </w:rPr>
        <w:t xml:space="preserve">pre slovenskú psychiatrickú komunitu veľmi </w:t>
      </w:r>
      <w:r w:rsidR="00EB2C5E" w:rsidRPr="00F24C50">
        <w:rPr>
          <w:rFonts w:ascii="Times New Roman" w:hAnsi="Times New Roman" w:cs="Times New Roman"/>
          <w:sz w:val="24"/>
          <w:szCs w:val="24"/>
        </w:rPr>
        <w:t xml:space="preserve">dôležitým medzníkom, ktorý </w:t>
      </w:r>
      <w:r w:rsidR="00EB2C5E">
        <w:rPr>
          <w:rFonts w:ascii="Times New Roman" w:hAnsi="Times New Roman" w:cs="Times New Roman"/>
          <w:sz w:val="24"/>
          <w:szCs w:val="24"/>
        </w:rPr>
        <w:t>vytvára</w:t>
      </w:r>
      <w:r w:rsidR="00EB2C5E" w:rsidRPr="00F24C50">
        <w:rPr>
          <w:rFonts w:ascii="Times New Roman" w:hAnsi="Times New Roman" w:cs="Times New Roman"/>
          <w:sz w:val="24"/>
          <w:szCs w:val="24"/>
        </w:rPr>
        <w:t xml:space="preserve"> potrebu nielen vyrovnať sa s terapeutickým potenciálom psychedelík, ale ho aj využívať</w:t>
      </w:r>
      <w:r w:rsidR="00EB2C5E">
        <w:rPr>
          <w:rFonts w:ascii="Times New Roman" w:hAnsi="Times New Roman" w:cs="Times New Roman"/>
          <w:sz w:val="24"/>
          <w:szCs w:val="24"/>
        </w:rPr>
        <w:t xml:space="preserve"> v klinickej praxi</w:t>
      </w:r>
      <w:r w:rsidR="00EB2C5E" w:rsidRPr="00F24C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E39BCB" w14:textId="1380EC44" w:rsidR="005E019B" w:rsidRPr="006E5D7C" w:rsidRDefault="000A2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75B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5E019B" w:rsidRPr="006E5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7C"/>
    <w:rsid w:val="000A2023"/>
    <w:rsid w:val="001F0985"/>
    <w:rsid w:val="004A12A6"/>
    <w:rsid w:val="00574179"/>
    <w:rsid w:val="005E019B"/>
    <w:rsid w:val="006E5D7C"/>
    <w:rsid w:val="00850885"/>
    <w:rsid w:val="00987C24"/>
    <w:rsid w:val="00A47A28"/>
    <w:rsid w:val="00B8275B"/>
    <w:rsid w:val="00BE1703"/>
    <w:rsid w:val="00D43C6C"/>
    <w:rsid w:val="00EB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6698"/>
  <w15:chartTrackingRefBased/>
  <w15:docId w15:val="{3C2542E1-3B62-4329-8B1F-ECCE3E55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B2C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Patarák</dc:creator>
  <cp:keywords/>
  <dc:description/>
  <cp:lastModifiedBy>Michal Patarák</cp:lastModifiedBy>
  <cp:revision>4</cp:revision>
  <cp:lastPrinted>2021-06-07T19:39:00Z</cp:lastPrinted>
  <dcterms:created xsi:type="dcterms:W3CDTF">2021-06-07T19:28:00Z</dcterms:created>
  <dcterms:modified xsi:type="dcterms:W3CDTF">2021-06-07T19:41:00Z</dcterms:modified>
</cp:coreProperties>
</file>